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FD4A1" w14:textId="102C09C2" w:rsidR="00575A70" w:rsidRDefault="005C0BCC">
      <w:r>
        <w:t xml:space="preserve">Subject: </w:t>
      </w:r>
      <w:r w:rsidRPr="00DE354C">
        <w:rPr>
          <w:b/>
        </w:rPr>
        <w:t>URGENT</w:t>
      </w:r>
      <w:r>
        <w:t xml:space="preserve"> </w:t>
      </w:r>
      <w:r w:rsidR="00236DAA">
        <w:t>–</w:t>
      </w:r>
      <w:r w:rsidR="003E6B9E">
        <w:t xml:space="preserve"> New </w:t>
      </w:r>
      <w:r w:rsidR="00AC0E34">
        <w:t>Scheduling Opportunity</w:t>
      </w:r>
      <w:r w:rsidR="003E6B9E">
        <w:t xml:space="preserve"> for Fall</w:t>
      </w:r>
      <w:r w:rsidR="00AC0E34">
        <w:t xml:space="preserve"> 2021</w:t>
      </w:r>
      <w:r w:rsidR="003E6B9E">
        <w:t xml:space="preserve"> </w:t>
      </w:r>
      <w:r w:rsidR="00DE354C">
        <w:t xml:space="preserve"> </w:t>
      </w:r>
      <w:r w:rsidR="00DE354C">
        <w:tab/>
      </w:r>
      <w:r w:rsidR="00DE354C">
        <w:tab/>
      </w:r>
      <w:r w:rsidR="00DE354C">
        <w:tab/>
      </w:r>
      <w:r w:rsidR="00DE354C">
        <w:tab/>
      </w:r>
      <w:r w:rsidR="00DE354C">
        <w:tab/>
      </w:r>
      <w:r w:rsidR="00032CA9">
        <w:t xml:space="preserve"> Information</w:t>
      </w:r>
      <w:r w:rsidR="00236DAA">
        <w:t xml:space="preserve"> requ</w:t>
      </w:r>
      <w:r w:rsidR="00032CA9">
        <w:t xml:space="preserve">ested </w:t>
      </w:r>
      <w:r w:rsidR="00236DAA">
        <w:t xml:space="preserve">by </w:t>
      </w:r>
      <w:r w:rsidR="00032CA9" w:rsidRPr="00DE354C">
        <w:rPr>
          <w:b/>
        </w:rPr>
        <w:t>Friday, April 23, 5 p.m.</w:t>
      </w:r>
      <w:r w:rsidR="00032CA9">
        <w:t xml:space="preserve"> </w:t>
      </w:r>
    </w:p>
    <w:p w14:paraId="7601ABB6" w14:textId="5193F723" w:rsidR="007F7191" w:rsidRPr="007F7191" w:rsidRDefault="007F7191" w:rsidP="007F7191">
      <w:pPr>
        <w:rPr>
          <w:i/>
        </w:rPr>
      </w:pPr>
      <w:r w:rsidRPr="007F7191">
        <w:rPr>
          <w:i/>
        </w:rPr>
        <w:t xml:space="preserve">Please share this request with your department heads and chairs </w:t>
      </w:r>
      <w:r w:rsidR="003B6A52">
        <w:rPr>
          <w:i/>
        </w:rPr>
        <w:t>immediately</w:t>
      </w:r>
      <w:r w:rsidRPr="007F7191">
        <w:rPr>
          <w:i/>
        </w:rPr>
        <w:t>, as we are requesting department schedulers</w:t>
      </w:r>
      <w:r>
        <w:rPr>
          <w:i/>
        </w:rPr>
        <w:t xml:space="preserve"> provide preferences regarding course in-person capacity shifts</w:t>
      </w:r>
      <w:r w:rsidR="00555134">
        <w:rPr>
          <w:i/>
        </w:rPr>
        <w:t xml:space="preserve"> for the attached list of 100-level courses</w:t>
      </w:r>
      <w:r>
        <w:rPr>
          <w:i/>
        </w:rPr>
        <w:t xml:space="preserve"> to the Office</w:t>
      </w:r>
      <w:r w:rsidR="00C92663">
        <w:rPr>
          <w:i/>
        </w:rPr>
        <w:t xml:space="preserve"> of the Registrar</w:t>
      </w:r>
      <w:r w:rsidRPr="007F7191">
        <w:rPr>
          <w:i/>
        </w:rPr>
        <w:t xml:space="preserve"> by </w:t>
      </w:r>
      <w:r w:rsidRPr="00DE354C">
        <w:rPr>
          <w:b/>
          <w:bCs/>
          <w:i/>
        </w:rPr>
        <w:t>end-of-day on Friday, April 23.</w:t>
      </w:r>
    </w:p>
    <w:p w14:paraId="402D6C83" w14:textId="4042BC15" w:rsidR="00236DAA" w:rsidRDefault="00236DAA">
      <w:r>
        <w:t>Dear Deans and Associate Deans:</w:t>
      </w:r>
    </w:p>
    <w:p w14:paraId="5B36477F" w14:textId="4221E8C8" w:rsidR="004001A1" w:rsidRDefault="004001A1">
      <w:r>
        <w:t>We have exciting information to share with you regarding the fall semester and the ability to provide more in-person learning experiences for student</w:t>
      </w:r>
      <w:r w:rsidR="00BE6809">
        <w:t>s</w:t>
      </w:r>
      <w:r w:rsidR="00AC0E34">
        <w:t>.</w:t>
      </w:r>
      <w:r>
        <w:t xml:space="preserve"> </w:t>
      </w:r>
      <w:r w:rsidR="00AC0E34">
        <w:t>W</w:t>
      </w:r>
      <w:r>
        <w:t xml:space="preserve">e need your help to make this happen </w:t>
      </w:r>
      <w:r w:rsidR="00AC0E34">
        <w:t xml:space="preserve">NOW </w:t>
      </w:r>
      <w:r w:rsidR="003B6A52">
        <w:t xml:space="preserve">as </w:t>
      </w:r>
      <w:r>
        <w:t>the deadline is tight.</w:t>
      </w:r>
    </w:p>
    <w:p w14:paraId="6CD05BE1" w14:textId="3AEC5CFB" w:rsidR="002B5582" w:rsidRDefault="008D11C9">
      <w:r>
        <w:t xml:space="preserve">The Pandemic Preparedness Team (PPT) </w:t>
      </w:r>
      <w:r w:rsidR="004001A1">
        <w:t xml:space="preserve">has informed the Provost’s Office that they </w:t>
      </w:r>
      <w:r w:rsidR="00C224B0">
        <w:t xml:space="preserve">have approved </w:t>
      </w:r>
      <w:r>
        <w:t>modi</w:t>
      </w:r>
      <w:r w:rsidR="00FB1E13">
        <w:t>fied</w:t>
      </w:r>
      <w:r>
        <w:t xml:space="preserve"> physical distancing requirements</w:t>
      </w:r>
      <w:r w:rsidR="00AC0E34">
        <w:t xml:space="preserve"> </w:t>
      </w:r>
      <w:r w:rsidR="002B5582">
        <w:t xml:space="preserve">in the fall </w:t>
      </w:r>
      <w:r w:rsidR="00AC0E34">
        <w:t>based on changes in Larimer Pub</w:t>
      </w:r>
      <w:r w:rsidR="00660F77">
        <w:t>l</w:t>
      </w:r>
      <w:r w:rsidR="00AC0E34">
        <w:t xml:space="preserve">ic Health guidelines, </w:t>
      </w:r>
      <w:r w:rsidR="002B5582">
        <w:t>as follows:</w:t>
      </w:r>
    </w:p>
    <w:p w14:paraId="15FEA1D0" w14:textId="5A00EB44" w:rsidR="002B5582" w:rsidRDefault="002B5582" w:rsidP="002B5582">
      <w:pPr>
        <w:pStyle w:val="ListParagraph"/>
        <w:numPr>
          <w:ilvl w:val="0"/>
          <w:numId w:val="2"/>
        </w:numPr>
      </w:pPr>
      <w:r>
        <w:t>Three-f</w:t>
      </w:r>
      <w:r w:rsidR="004001A1">
        <w:t>oot</w:t>
      </w:r>
      <w:r>
        <w:t xml:space="preserve"> distancing in classrooms while still requiring masks be worn at all times.</w:t>
      </w:r>
    </w:p>
    <w:p w14:paraId="649260C2" w14:textId="7644B68E" w:rsidR="002B5582" w:rsidRDefault="002B5582" w:rsidP="002B5582">
      <w:pPr>
        <w:pStyle w:val="ListParagraph"/>
        <w:numPr>
          <w:ilvl w:val="0"/>
          <w:numId w:val="2"/>
        </w:numPr>
      </w:pPr>
      <w:r>
        <w:t>No distancing restrictions in labs, but students and faculty must wear masks with additional  face shields</w:t>
      </w:r>
      <w:r w:rsidR="00AC0E34">
        <w:t xml:space="preserve"> or goggles</w:t>
      </w:r>
      <w:r>
        <w:t xml:space="preserve"> at all times.</w:t>
      </w:r>
    </w:p>
    <w:p w14:paraId="27A547B3" w14:textId="18B7D098" w:rsidR="004001A1" w:rsidRDefault="004001A1" w:rsidP="004001A1">
      <w:r w:rsidRPr="00C67AA5">
        <w:rPr>
          <w:b/>
        </w:rPr>
        <w:t>A shift in physical distancing</w:t>
      </w:r>
      <w:r>
        <w:t xml:space="preserve"> </w:t>
      </w:r>
      <w:r w:rsidRPr="00C67AA5">
        <w:rPr>
          <w:b/>
        </w:rPr>
        <w:t>in the fall</w:t>
      </w:r>
      <w:r>
        <w:t xml:space="preserve"> opens up new and exciting opportunities for departments to move</w:t>
      </w:r>
      <w:r w:rsidR="00AC0E34">
        <w:t xml:space="preserve"> online</w:t>
      </w:r>
      <w:r>
        <w:t xml:space="preserve"> classes back to campus and increase capacities for more in-person instruction, especially for our first-year students </w:t>
      </w:r>
      <w:r w:rsidR="00FB0B0D">
        <w:t>and other</w:t>
      </w:r>
      <w:r>
        <w:t xml:space="preserve"> high-priority courses</w:t>
      </w:r>
      <w:r w:rsidR="004E4F5A">
        <w:t xml:space="preserve"> for our graduating seniors</w:t>
      </w:r>
      <w:r>
        <w:t>.</w:t>
      </w:r>
      <w:r w:rsidR="004E4F5A">
        <w:t xml:space="preserve"> Our goal is to look at our existing schedule and modify it to get as many in-person classes back as possible, without placing </w:t>
      </w:r>
      <w:r w:rsidR="003B6A52">
        <w:t xml:space="preserve">undue </w:t>
      </w:r>
      <w:r w:rsidR="004E4F5A">
        <w:t xml:space="preserve">burdens on faculty. </w:t>
      </w:r>
    </w:p>
    <w:p w14:paraId="372F6F93" w14:textId="068E6E39" w:rsidR="004E4F5A" w:rsidRDefault="008D11C9">
      <w:r>
        <w:t xml:space="preserve">This </w:t>
      </w:r>
      <w:r w:rsidR="00FB1E13">
        <w:t xml:space="preserve">news follows a </w:t>
      </w:r>
      <w:r>
        <w:t xml:space="preserve">growing </w:t>
      </w:r>
      <w:r w:rsidR="007F7191">
        <w:t xml:space="preserve">consensus among health experts </w:t>
      </w:r>
      <w:r w:rsidR="00A22CF7">
        <w:t xml:space="preserve">that </w:t>
      </w:r>
      <w:r w:rsidR="007F7191">
        <w:t xml:space="preserve">the </w:t>
      </w:r>
      <w:r w:rsidR="00634E39">
        <w:t xml:space="preserve">risk </w:t>
      </w:r>
      <w:r w:rsidR="00A22CF7">
        <w:t>of COVID-19 infection or serious illness</w:t>
      </w:r>
      <w:r w:rsidR="00AC0E34">
        <w:t>/</w:t>
      </w:r>
      <w:r w:rsidR="00660F77">
        <w:t>hospitalization</w:t>
      </w:r>
      <w:r w:rsidR="00A22CF7">
        <w:t xml:space="preserve"> </w:t>
      </w:r>
      <w:r w:rsidR="00634E39">
        <w:t xml:space="preserve">will </w:t>
      </w:r>
      <w:r w:rsidR="00C25B45">
        <w:t>lessen</w:t>
      </w:r>
      <w:r w:rsidR="00A22CF7">
        <w:t xml:space="preserve"> </w:t>
      </w:r>
      <w:r>
        <w:t>as</w:t>
      </w:r>
      <w:r w:rsidR="00634E39">
        <w:t xml:space="preserve"> </w:t>
      </w:r>
      <w:r w:rsidR="00F33EA3">
        <w:t>vaccination rates climb</w:t>
      </w:r>
      <w:r w:rsidR="00FB1E13">
        <w:t xml:space="preserve"> over the summer</w:t>
      </w:r>
      <w:r>
        <w:t>.</w:t>
      </w:r>
      <w:r w:rsidR="00C25B45">
        <w:t xml:space="preserve"> </w:t>
      </w:r>
      <w:r w:rsidR="003B6A52">
        <w:t>A</w:t>
      </w:r>
      <w:r w:rsidR="00C25B45">
        <w:t xml:space="preserve">s we have done these past 13 months, </w:t>
      </w:r>
      <w:r w:rsidR="00002ED7">
        <w:t xml:space="preserve">CSU </w:t>
      </w:r>
      <w:r w:rsidR="00C25B45">
        <w:t xml:space="preserve">will </w:t>
      </w:r>
      <w:r w:rsidR="005F70BC">
        <w:t xml:space="preserve">prioritize our community’s health and well-being and be </w:t>
      </w:r>
      <w:r w:rsidR="00C25B45">
        <w:t>prepared to respond to any turn of events</w:t>
      </w:r>
      <w:r w:rsidR="00002ED7">
        <w:t>.</w:t>
      </w:r>
      <w:r w:rsidR="00C67AA5">
        <w:t xml:space="preserve"> All current health protocols (including six-foot physical distancing) remain in effect on CSU campuses for the remainder of the spring semester.</w:t>
      </w:r>
    </w:p>
    <w:p w14:paraId="0AC015CD" w14:textId="5ECF4334" w:rsidR="00051B4D" w:rsidRPr="00F33EA3" w:rsidRDefault="00051B4D" w:rsidP="00051B4D">
      <w:pPr>
        <w:rPr>
          <w:b/>
        </w:rPr>
      </w:pPr>
      <w:r w:rsidRPr="00F33EA3">
        <w:rPr>
          <w:b/>
        </w:rPr>
        <w:t xml:space="preserve">What </w:t>
      </w:r>
      <w:r>
        <w:rPr>
          <w:b/>
        </w:rPr>
        <w:t xml:space="preserve">the </w:t>
      </w:r>
      <w:r w:rsidRPr="00F33EA3">
        <w:rPr>
          <w:b/>
        </w:rPr>
        <w:t xml:space="preserve">RO </w:t>
      </w:r>
      <w:r>
        <w:rPr>
          <w:b/>
        </w:rPr>
        <w:t>N</w:t>
      </w:r>
      <w:r w:rsidRPr="00F33EA3">
        <w:rPr>
          <w:b/>
        </w:rPr>
        <w:t xml:space="preserve">eeds </w:t>
      </w:r>
      <w:r>
        <w:rPr>
          <w:b/>
        </w:rPr>
        <w:t>from D</w:t>
      </w:r>
      <w:r w:rsidRPr="00F33EA3">
        <w:rPr>
          <w:b/>
        </w:rPr>
        <w:t>epartments</w:t>
      </w:r>
      <w:r>
        <w:rPr>
          <w:b/>
        </w:rPr>
        <w:t xml:space="preserve"> </w:t>
      </w:r>
      <w:r w:rsidR="00555134">
        <w:rPr>
          <w:b/>
        </w:rPr>
        <w:t>by Friday, April 23, 5 p.m.</w:t>
      </w:r>
      <w:r w:rsidRPr="00F33EA3">
        <w:rPr>
          <w:b/>
        </w:rPr>
        <w:t xml:space="preserve"> </w:t>
      </w:r>
    </w:p>
    <w:p w14:paraId="694624A7" w14:textId="2A53757F" w:rsidR="003E53B8" w:rsidRDefault="00F33EA3" w:rsidP="00F330A0">
      <w:r>
        <w:t xml:space="preserve">The Office </w:t>
      </w:r>
      <w:r w:rsidR="00C92663">
        <w:t xml:space="preserve">of the Registrar (RO) </w:t>
      </w:r>
      <w:r>
        <w:t>has identified 57 large</w:t>
      </w:r>
      <w:r w:rsidR="00A30926">
        <w:t xml:space="preserve">, 100-level </w:t>
      </w:r>
      <w:r w:rsidR="00051B4D">
        <w:t xml:space="preserve">synchronous </w:t>
      </w:r>
      <w:r>
        <w:t>course</w:t>
      </w:r>
      <w:r w:rsidR="00FB1E13">
        <w:t xml:space="preserve"> sections </w:t>
      </w:r>
      <w:r>
        <w:t xml:space="preserve">that currently </w:t>
      </w:r>
      <w:r w:rsidR="00A30926">
        <w:t xml:space="preserve">are designated </w:t>
      </w:r>
      <w:r w:rsidR="00FB1E13">
        <w:t xml:space="preserve">fully </w:t>
      </w:r>
      <w:r w:rsidR="00051B4D">
        <w:t>online</w:t>
      </w:r>
      <w:r w:rsidR="00F330A0">
        <w:t>,</w:t>
      </w:r>
      <w:r w:rsidR="00FB1E13">
        <w:t xml:space="preserve"> but</w:t>
      </w:r>
      <w:r w:rsidR="00A30926">
        <w:t xml:space="preserve"> </w:t>
      </w:r>
      <w:r>
        <w:t xml:space="preserve">have no </w:t>
      </w:r>
      <w:r w:rsidR="00FB0F6B">
        <w:t xml:space="preserve">students registered </w:t>
      </w:r>
      <w:r w:rsidR="00F330A0">
        <w:t xml:space="preserve">yet </w:t>
      </w:r>
      <w:r w:rsidR="00051B4D">
        <w:t>(see attached spreadsheet</w:t>
      </w:r>
      <w:r w:rsidR="001522DF">
        <w:t xml:space="preserve"> </w:t>
      </w:r>
      <w:bookmarkStart w:id="0" w:name="_Hlk69934293"/>
      <w:r w:rsidR="001522DF">
        <w:t>labeled “FA21 100 Level Distance Sections</w:t>
      </w:r>
      <w:r w:rsidR="005F677A">
        <w:t>”</w:t>
      </w:r>
      <w:bookmarkEnd w:id="0"/>
      <w:r w:rsidR="00A30926">
        <w:t>)</w:t>
      </w:r>
      <w:r w:rsidR="00FB1E13">
        <w:t>. RO has found cla</w:t>
      </w:r>
      <w:r w:rsidR="006E376A">
        <w:t>ssrooms</w:t>
      </w:r>
      <w:r w:rsidR="00FB1E13">
        <w:t xml:space="preserve"> for </w:t>
      </w:r>
      <w:r w:rsidR="00C106E0">
        <w:t xml:space="preserve">most of the </w:t>
      </w:r>
      <w:r w:rsidR="00051B4D">
        <w:t xml:space="preserve">57 sections </w:t>
      </w:r>
      <w:r w:rsidR="003B6A52">
        <w:t xml:space="preserve">in the same time period that would allow us to move them to in-person instruction with three-foot distancing (and masks), increasing our </w:t>
      </w:r>
      <w:r w:rsidR="00660F77">
        <w:t>on-campus</w:t>
      </w:r>
      <w:r w:rsidR="003B6A52">
        <w:t xml:space="preserve"> seat total by 2700. </w:t>
      </w:r>
    </w:p>
    <w:p w14:paraId="7A74F8F5" w14:textId="1C667423" w:rsidR="003E53B8" w:rsidRDefault="003B6A52" w:rsidP="00F330A0">
      <w:r>
        <w:t>We need</w:t>
      </w:r>
      <w:r w:rsidR="003478C5">
        <w:t xml:space="preserve"> a</w:t>
      </w:r>
      <w:r>
        <w:t xml:space="preserve"> fast response</w:t>
      </w:r>
      <w:r w:rsidRPr="005809C7">
        <w:t xml:space="preserve"> </w:t>
      </w:r>
      <w:r w:rsidR="003478C5">
        <w:t xml:space="preserve">so </w:t>
      </w:r>
      <w:r>
        <w:t>sections can be reopened for registration</w:t>
      </w:r>
      <w:r w:rsidR="003478C5">
        <w:t xml:space="preserve">. We </w:t>
      </w:r>
      <w:r>
        <w:t>anticipate that this move to campus will be acceptable in most instances</w:t>
      </w:r>
      <w:r w:rsidR="003E53B8">
        <w:t>,</w:t>
      </w:r>
      <w:r w:rsidR="003478C5">
        <w:t xml:space="preserve"> but we need your re</w:t>
      </w:r>
      <w:bookmarkStart w:id="1" w:name="_GoBack"/>
      <w:bookmarkEnd w:id="1"/>
      <w:r w:rsidR="003478C5">
        <w:t>view and approval</w:t>
      </w:r>
      <w:r>
        <w:t xml:space="preserve">. </w:t>
      </w:r>
      <w:r w:rsidR="006E376A">
        <w:t xml:space="preserve">Please look at the list </w:t>
      </w:r>
      <w:r w:rsidR="00BE6809">
        <w:t xml:space="preserve">and email </w:t>
      </w:r>
      <w:hyperlink r:id="rId5" w:history="1">
        <w:r w:rsidR="00BE6809" w:rsidRPr="00D6012A">
          <w:rPr>
            <w:rStyle w:val="Hyperlink"/>
          </w:rPr>
          <w:t>roomscheduling@colostate.edu</w:t>
        </w:r>
      </w:hyperlink>
      <w:r w:rsidR="00BE6809">
        <w:t xml:space="preserve"> </w:t>
      </w:r>
      <w:r w:rsidR="006E376A">
        <w:t>to</w:t>
      </w:r>
      <w:r w:rsidR="00BE6809">
        <w:t xml:space="preserve"> request to</w:t>
      </w:r>
      <w:r w:rsidR="006E376A">
        <w:t xml:space="preserve"> move</w:t>
      </w:r>
      <w:r w:rsidR="00FB1E13">
        <w:t xml:space="preserve"> your courses</w:t>
      </w:r>
      <w:r w:rsidR="006E376A">
        <w:t xml:space="preserve"> </w:t>
      </w:r>
      <w:r w:rsidR="00051B4D">
        <w:t>i</w:t>
      </w:r>
      <w:r w:rsidR="006E376A">
        <w:t>n-person</w:t>
      </w:r>
      <w:r w:rsidR="00BE6809">
        <w:t>.</w:t>
      </w:r>
      <w:r w:rsidR="006E376A">
        <w:t xml:space="preserve"> </w:t>
      </w:r>
      <w:r w:rsidR="003E53B8">
        <w:t>U</w:t>
      </w:r>
      <w:r w:rsidR="00BE6809">
        <w:t xml:space="preserve">nfortunately, RO cannot accept requests for specific rooms </w:t>
      </w:r>
      <w:r w:rsidR="00810AC1">
        <w:t xml:space="preserve">or provide lists of available rooms </w:t>
      </w:r>
      <w:r w:rsidR="00BE6809">
        <w:t>given the volume of sections they must manage.</w:t>
      </w:r>
      <w:r w:rsidR="00810AC1">
        <w:t xml:space="preserve"> Please let RO know </w:t>
      </w:r>
      <w:r w:rsidR="00C224B0">
        <w:t xml:space="preserve">which sections you would like to move back and they will assign classrooms when available. </w:t>
      </w:r>
    </w:p>
    <w:p w14:paraId="7ADE2027" w14:textId="77777777" w:rsidR="00C67AA5" w:rsidRDefault="00C67AA5" w:rsidP="00F330A0">
      <w:pPr>
        <w:rPr>
          <w:b/>
        </w:rPr>
      </w:pPr>
      <w:bookmarkStart w:id="2" w:name="_Hlk69975322"/>
    </w:p>
    <w:p w14:paraId="1DD7024F" w14:textId="52D456DD" w:rsidR="00F330A0" w:rsidRDefault="00F330A0" w:rsidP="00F330A0">
      <w:r w:rsidRPr="00555134">
        <w:rPr>
          <w:b/>
        </w:rPr>
        <w:lastRenderedPageBreak/>
        <w:t xml:space="preserve">We are </w:t>
      </w:r>
      <w:r w:rsidR="00C67AA5">
        <w:rPr>
          <w:b/>
        </w:rPr>
        <w:t>asking</w:t>
      </w:r>
      <w:r w:rsidR="00555134" w:rsidRPr="00555134">
        <w:rPr>
          <w:b/>
        </w:rPr>
        <w:t xml:space="preserve"> you to immediately </w:t>
      </w:r>
      <w:r w:rsidR="00555134" w:rsidRPr="00096AED">
        <w:rPr>
          <w:b/>
        </w:rPr>
        <w:t>asses</w:t>
      </w:r>
      <w:r w:rsidR="00C67AA5" w:rsidRPr="00096AED">
        <w:rPr>
          <w:b/>
          <w:bCs/>
        </w:rPr>
        <w:t>s</w:t>
      </w:r>
      <w:r w:rsidR="00C67AA5" w:rsidRPr="00096AED">
        <w:rPr>
          <w:b/>
        </w:rPr>
        <w:t>:</w:t>
      </w:r>
    </w:p>
    <w:bookmarkEnd w:id="2"/>
    <w:p w14:paraId="211202C9" w14:textId="3C93C72D" w:rsidR="00555134" w:rsidRPr="00555134" w:rsidRDefault="003E53B8" w:rsidP="00555134">
      <w:pPr>
        <w:pStyle w:val="ListParagraph"/>
        <w:numPr>
          <w:ilvl w:val="0"/>
          <w:numId w:val="4"/>
        </w:numPr>
        <w:rPr>
          <w:b/>
          <w:i/>
        </w:rPr>
      </w:pPr>
      <w:r>
        <w:t>What select 100-level courses can be moved from fully remote to fully in-person? (Again, see attached spreadsheet</w:t>
      </w:r>
      <w:r w:rsidRPr="003E53B8">
        <w:t xml:space="preserve"> </w:t>
      </w:r>
      <w:r>
        <w:t>labeled “FA21 100 Level Distance Sections”.)</w:t>
      </w:r>
      <w:r w:rsidR="00555134">
        <w:t xml:space="preserve"> </w:t>
      </w:r>
      <w:r w:rsidR="00555134" w:rsidRPr="00555134">
        <w:rPr>
          <w:b/>
          <w:i/>
        </w:rPr>
        <w:t>Please</w:t>
      </w:r>
      <w:r w:rsidR="00C67AA5">
        <w:rPr>
          <w:b/>
          <w:i/>
        </w:rPr>
        <w:t xml:space="preserve"> have schedulers</w:t>
      </w:r>
      <w:r w:rsidR="00555134" w:rsidRPr="00555134">
        <w:rPr>
          <w:b/>
          <w:i/>
        </w:rPr>
        <w:t xml:space="preserve"> submit your preferences to RO by end-of-day on Friday, April 23.</w:t>
      </w:r>
    </w:p>
    <w:p w14:paraId="665B96BD" w14:textId="1D0FC3DF" w:rsidR="00555134" w:rsidRDefault="006A629E" w:rsidP="00555134">
      <w:r>
        <w:t>W</w:t>
      </w:r>
      <w:r w:rsidR="00555134">
        <w:t xml:space="preserve">e </w:t>
      </w:r>
      <w:r>
        <w:t xml:space="preserve">are </w:t>
      </w:r>
      <w:r w:rsidR="00555134">
        <w:t>a</w:t>
      </w:r>
      <w:r w:rsidR="00C67AA5">
        <w:t xml:space="preserve">lso </w:t>
      </w:r>
      <w:r w:rsidR="00555134">
        <w:t>asking you to start thinking about</w:t>
      </w:r>
      <w:r>
        <w:t xml:space="preserve"> the following and </w:t>
      </w:r>
      <w:r w:rsidR="00555134">
        <w:t xml:space="preserve">will solicit </w:t>
      </w:r>
      <w:r>
        <w:t xml:space="preserve">responses </w:t>
      </w:r>
      <w:r w:rsidR="00C67AA5">
        <w:t xml:space="preserve">via another email </w:t>
      </w:r>
      <w:r w:rsidR="00555134">
        <w:t>in a few days:</w:t>
      </w:r>
    </w:p>
    <w:p w14:paraId="2FCBAC9E" w14:textId="00DA0C6B" w:rsidR="00555134" w:rsidRDefault="00555134" w:rsidP="00555134">
      <w:pPr>
        <w:pStyle w:val="ListParagraph"/>
        <w:numPr>
          <w:ilvl w:val="0"/>
          <w:numId w:val="4"/>
        </w:numPr>
      </w:pPr>
      <w:r>
        <w:t>Where do you want to increase your caps for existing 100-200-300-400-level face-to-face or hybrid sections, as a result of our increased seating capacity? (See attached spreadsheet labeled “GA Rooms + 3FT Cap.”)</w:t>
      </w:r>
    </w:p>
    <w:p w14:paraId="33A9F0CE" w14:textId="77777777" w:rsidR="00555134" w:rsidRDefault="00555134" w:rsidP="00555134">
      <w:pPr>
        <w:pStyle w:val="ListParagraph"/>
        <w:numPr>
          <w:ilvl w:val="0"/>
          <w:numId w:val="4"/>
        </w:numPr>
      </w:pPr>
      <w:r>
        <w:t>What labs do you want to increase to full capacity for in-person instruction?</w:t>
      </w:r>
    </w:p>
    <w:p w14:paraId="590CB74F" w14:textId="640DF756" w:rsidR="003B6A52" w:rsidRDefault="00BE6809" w:rsidP="006E376A">
      <w:r>
        <w:t>RO is working on identifying 200, 300 &amp; 400</w:t>
      </w:r>
      <w:r w:rsidR="001F782C">
        <w:t>-</w:t>
      </w:r>
      <w:r>
        <w:t xml:space="preserve">level </w:t>
      </w:r>
      <w:r w:rsidR="001F782C">
        <w:t>d</w:t>
      </w:r>
      <w:r>
        <w:t xml:space="preserve">istance courses with no enrollment. </w:t>
      </w:r>
      <w:r w:rsidR="001F782C">
        <w:t>“</w:t>
      </w:r>
      <w:r>
        <w:t>Stop Enrollments</w:t>
      </w:r>
      <w:r w:rsidR="001F782C">
        <w:t>”</w:t>
      </w:r>
      <w:r>
        <w:t xml:space="preserve"> will </w:t>
      </w:r>
      <w:r w:rsidR="00810AC1">
        <w:t>be placed</w:t>
      </w:r>
      <w:r>
        <w:t xml:space="preserve"> on those sections </w:t>
      </w:r>
      <w:r w:rsidR="00810AC1">
        <w:t xml:space="preserve">and RO will follow up </w:t>
      </w:r>
      <w:r>
        <w:t>with departments to determine which sections may be able to return to campus.</w:t>
      </w:r>
      <w:r w:rsidR="00810AC1">
        <w:t xml:space="preserve"> RO will also follow up with options for hybrid sections. </w:t>
      </w:r>
      <w:r>
        <w:t xml:space="preserve"> </w:t>
      </w:r>
    </w:p>
    <w:p w14:paraId="60FF3ACD" w14:textId="5F79A71C" w:rsidR="00BE6809" w:rsidRDefault="003B6A52" w:rsidP="006E376A">
      <w:r>
        <w:t>If you know of any synchronous or asynchronous online courses in your department that currently have no or very low enrollment, please have your schedulers inform RO and we will try to locate space for the sections.</w:t>
      </w:r>
    </w:p>
    <w:p w14:paraId="2062E17B" w14:textId="3D823B30" w:rsidR="002B5582" w:rsidRDefault="0045701C" w:rsidP="002B5582">
      <w:r>
        <w:t xml:space="preserve">Planning for modified physical distancing for the fall brings us one step closer </w:t>
      </w:r>
      <w:r w:rsidR="00F330A0">
        <w:t xml:space="preserve">to a </w:t>
      </w:r>
      <w:r>
        <w:t xml:space="preserve">return to a more </w:t>
      </w:r>
      <w:r w:rsidR="003B6A52">
        <w:t xml:space="preserve">familiar </w:t>
      </w:r>
      <w:r w:rsidR="00F330A0">
        <w:t xml:space="preserve">academic </w:t>
      </w:r>
      <w:r>
        <w:t xml:space="preserve">and university </w:t>
      </w:r>
      <w:r w:rsidR="00F330A0">
        <w:t>life for our students and faculty.</w:t>
      </w:r>
      <w:r>
        <w:t xml:space="preserve"> It’s exciting but we also know it is a heavy lift amid a </w:t>
      </w:r>
      <w:r w:rsidR="00FB0B0D">
        <w:t>challenging</w:t>
      </w:r>
      <w:r>
        <w:t xml:space="preserve"> stretch. Thank you for your support as we try to do all we can to </w:t>
      </w:r>
      <w:r w:rsidR="00FB0B0D">
        <w:t xml:space="preserve">navigate the </w:t>
      </w:r>
      <w:r w:rsidR="00660F77">
        <w:t>pandemic and</w:t>
      </w:r>
      <w:r w:rsidR="00FB0B0D">
        <w:t xml:space="preserve"> </w:t>
      </w:r>
      <w:r>
        <w:t xml:space="preserve">ensure the best academic opportunities and robust student life possible for our students.  </w:t>
      </w:r>
    </w:p>
    <w:p w14:paraId="2B5F2045" w14:textId="092F26EF" w:rsidR="008D6704" w:rsidRDefault="0045701C" w:rsidP="002B5582">
      <w:r>
        <w:t>Sincerely,</w:t>
      </w:r>
    </w:p>
    <w:p w14:paraId="70F560FC" w14:textId="3B6A372F" w:rsidR="008D6704" w:rsidRDefault="008D6704" w:rsidP="008D6704">
      <w:pPr>
        <w:spacing w:after="0" w:line="240" w:lineRule="auto"/>
      </w:pPr>
      <w:r>
        <w:t>Kelly Long</w:t>
      </w:r>
    </w:p>
    <w:p w14:paraId="4D1786DC" w14:textId="74D3E9CD" w:rsidR="008D6704" w:rsidRDefault="008D6704" w:rsidP="008D6704">
      <w:pPr>
        <w:spacing w:after="0" w:line="240" w:lineRule="auto"/>
      </w:pPr>
      <w:r>
        <w:t>Vice Provost for Undergraduate Affairs</w:t>
      </w:r>
    </w:p>
    <w:p w14:paraId="00BD549D" w14:textId="5CE0ED1D" w:rsidR="008D6704" w:rsidRDefault="008D6704" w:rsidP="008D6704">
      <w:pPr>
        <w:spacing w:after="0" w:line="240" w:lineRule="auto"/>
      </w:pPr>
    </w:p>
    <w:p w14:paraId="78E414B0" w14:textId="77777777" w:rsidR="008D6704" w:rsidRPr="008D6704" w:rsidRDefault="008D6704" w:rsidP="008D6704">
      <w:pPr>
        <w:spacing w:after="0" w:line="240" w:lineRule="auto"/>
        <w:rPr>
          <w:rFonts w:ascii="Calibri" w:hAnsi="Calibri"/>
        </w:rPr>
      </w:pPr>
      <w:r w:rsidRPr="008D6704">
        <w:rPr>
          <w:rFonts w:ascii="Calibri" w:hAnsi="Calibri"/>
        </w:rPr>
        <w:t>D. Tobiassen Baitinger</w:t>
      </w:r>
    </w:p>
    <w:p w14:paraId="4C08F267" w14:textId="77777777" w:rsidR="008D6704" w:rsidRPr="008D6704" w:rsidRDefault="008D6704" w:rsidP="008D6704">
      <w:pPr>
        <w:spacing w:after="0" w:line="240" w:lineRule="auto"/>
      </w:pPr>
      <w:r w:rsidRPr="008D6704">
        <w:t>Director, Office of the Registrar</w:t>
      </w:r>
    </w:p>
    <w:p w14:paraId="5E7C85AD" w14:textId="77777777" w:rsidR="008D6704" w:rsidRDefault="008D6704" w:rsidP="008D6704">
      <w:pPr>
        <w:spacing w:after="0" w:line="240" w:lineRule="auto"/>
      </w:pPr>
    </w:p>
    <w:p w14:paraId="01DFBE6C" w14:textId="77777777" w:rsidR="008D6704" w:rsidRPr="008D6704" w:rsidRDefault="008D6704" w:rsidP="008D6704">
      <w:pPr>
        <w:spacing w:after="0" w:line="240" w:lineRule="auto"/>
        <w:rPr>
          <w:rFonts w:eastAsia="Calibri" w:cs="Arial"/>
          <w:bCs/>
        </w:rPr>
      </w:pPr>
      <w:r w:rsidRPr="008D6704">
        <w:rPr>
          <w:rFonts w:eastAsia="Calibri" w:cs="Arial"/>
          <w:bCs/>
        </w:rPr>
        <w:t>Julia Murphy</w:t>
      </w:r>
    </w:p>
    <w:p w14:paraId="7F98F84B" w14:textId="77777777" w:rsidR="008D6704" w:rsidRPr="008D6704" w:rsidRDefault="008D6704" w:rsidP="008D6704">
      <w:pPr>
        <w:spacing w:after="0" w:line="240" w:lineRule="auto"/>
        <w:rPr>
          <w:rFonts w:eastAsia="Calibri" w:cs="Arial"/>
        </w:rPr>
      </w:pPr>
      <w:r w:rsidRPr="008D6704">
        <w:rPr>
          <w:rFonts w:eastAsia="Calibri" w:cs="Arial"/>
        </w:rPr>
        <w:t>Associate Registrar, Curriculum, Catalog &amp; Scheduling</w:t>
      </w:r>
    </w:p>
    <w:p w14:paraId="451D1495" w14:textId="77777777" w:rsidR="00F33EA3" w:rsidRDefault="00F33EA3"/>
    <w:p w14:paraId="25DD8DB3" w14:textId="77777777" w:rsidR="00236DAA" w:rsidRDefault="00236DAA"/>
    <w:sectPr w:rsidR="00236DAA">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BC2BB" w16cex:dateUtc="2021-04-22T15:39:00Z"/>
  <w16cex:commentExtensible w16cex:durableId="242BC417" w16cex:dateUtc="2021-04-22T15:44: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0A02"/>
    <w:multiLevelType w:val="hybridMultilevel"/>
    <w:tmpl w:val="377600A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4203A24"/>
    <w:multiLevelType w:val="hybridMultilevel"/>
    <w:tmpl w:val="908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00995"/>
    <w:multiLevelType w:val="hybridMultilevel"/>
    <w:tmpl w:val="86422AD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241526D"/>
    <w:multiLevelType w:val="hybridMultilevel"/>
    <w:tmpl w:val="DD7EC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F0"/>
    <w:rsid w:val="00002ED7"/>
    <w:rsid w:val="00005EBF"/>
    <w:rsid w:val="00032CA9"/>
    <w:rsid w:val="00051B4D"/>
    <w:rsid w:val="00096AED"/>
    <w:rsid w:val="001522DF"/>
    <w:rsid w:val="001B573A"/>
    <w:rsid w:val="001F782C"/>
    <w:rsid w:val="00236DAA"/>
    <w:rsid w:val="00250AA2"/>
    <w:rsid w:val="002840D0"/>
    <w:rsid w:val="002B5582"/>
    <w:rsid w:val="003478C5"/>
    <w:rsid w:val="003B6A52"/>
    <w:rsid w:val="003E53B8"/>
    <w:rsid w:val="003E6B9E"/>
    <w:rsid w:val="004001A1"/>
    <w:rsid w:val="0045701C"/>
    <w:rsid w:val="004E4F5A"/>
    <w:rsid w:val="00555134"/>
    <w:rsid w:val="00575A70"/>
    <w:rsid w:val="00594FDE"/>
    <w:rsid w:val="005C0BCC"/>
    <w:rsid w:val="005F677A"/>
    <w:rsid w:val="005F70BC"/>
    <w:rsid w:val="00634E39"/>
    <w:rsid w:val="00660F77"/>
    <w:rsid w:val="006A629E"/>
    <w:rsid w:val="006E376A"/>
    <w:rsid w:val="00741C77"/>
    <w:rsid w:val="00754A09"/>
    <w:rsid w:val="007F7191"/>
    <w:rsid w:val="00810AC1"/>
    <w:rsid w:val="008D11C9"/>
    <w:rsid w:val="008D6704"/>
    <w:rsid w:val="00963E2E"/>
    <w:rsid w:val="00A22CF7"/>
    <w:rsid w:val="00A30926"/>
    <w:rsid w:val="00A576BB"/>
    <w:rsid w:val="00AC0E34"/>
    <w:rsid w:val="00AF3562"/>
    <w:rsid w:val="00B57B0F"/>
    <w:rsid w:val="00BC18F0"/>
    <w:rsid w:val="00BE6809"/>
    <w:rsid w:val="00C106E0"/>
    <w:rsid w:val="00C224B0"/>
    <w:rsid w:val="00C25B45"/>
    <w:rsid w:val="00C67AA5"/>
    <w:rsid w:val="00C81207"/>
    <w:rsid w:val="00C92663"/>
    <w:rsid w:val="00D34B43"/>
    <w:rsid w:val="00D502A4"/>
    <w:rsid w:val="00DB3148"/>
    <w:rsid w:val="00DE354C"/>
    <w:rsid w:val="00E31197"/>
    <w:rsid w:val="00F330A0"/>
    <w:rsid w:val="00F33EA3"/>
    <w:rsid w:val="00F531AE"/>
    <w:rsid w:val="00FB0B0D"/>
    <w:rsid w:val="00FB0F6B"/>
    <w:rsid w:val="00FB1E13"/>
    <w:rsid w:val="00FF0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92930"/>
  <w15:chartTrackingRefBased/>
  <w15:docId w15:val="{8094046F-0884-4FC3-9CFC-9A399995C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CF7"/>
    <w:pPr>
      <w:ind w:left="720"/>
      <w:contextualSpacing/>
    </w:pPr>
  </w:style>
  <w:style w:type="character" w:styleId="CommentReference">
    <w:name w:val="annotation reference"/>
    <w:basedOn w:val="DefaultParagraphFont"/>
    <w:uiPriority w:val="99"/>
    <w:semiHidden/>
    <w:unhideWhenUsed/>
    <w:rsid w:val="00BE6809"/>
    <w:rPr>
      <w:sz w:val="16"/>
      <w:szCs w:val="16"/>
    </w:rPr>
  </w:style>
  <w:style w:type="paragraph" w:styleId="CommentText">
    <w:name w:val="annotation text"/>
    <w:basedOn w:val="Normal"/>
    <w:link w:val="CommentTextChar"/>
    <w:uiPriority w:val="99"/>
    <w:semiHidden/>
    <w:unhideWhenUsed/>
    <w:rsid w:val="00BE6809"/>
    <w:pPr>
      <w:spacing w:line="240" w:lineRule="auto"/>
    </w:pPr>
    <w:rPr>
      <w:sz w:val="20"/>
      <w:szCs w:val="20"/>
    </w:rPr>
  </w:style>
  <w:style w:type="character" w:customStyle="1" w:styleId="CommentTextChar">
    <w:name w:val="Comment Text Char"/>
    <w:basedOn w:val="DefaultParagraphFont"/>
    <w:link w:val="CommentText"/>
    <w:uiPriority w:val="99"/>
    <w:semiHidden/>
    <w:rsid w:val="00BE6809"/>
    <w:rPr>
      <w:sz w:val="20"/>
      <w:szCs w:val="20"/>
    </w:rPr>
  </w:style>
  <w:style w:type="paragraph" w:styleId="CommentSubject">
    <w:name w:val="annotation subject"/>
    <w:basedOn w:val="CommentText"/>
    <w:next w:val="CommentText"/>
    <w:link w:val="CommentSubjectChar"/>
    <w:uiPriority w:val="99"/>
    <w:semiHidden/>
    <w:unhideWhenUsed/>
    <w:rsid w:val="00BE6809"/>
    <w:rPr>
      <w:b/>
      <w:bCs/>
    </w:rPr>
  </w:style>
  <w:style w:type="character" w:customStyle="1" w:styleId="CommentSubjectChar">
    <w:name w:val="Comment Subject Char"/>
    <w:basedOn w:val="CommentTextChar"/>
    <w:link w:val="CommentSubject"/>
    <w:uiPriority w:val="99"/>
    <w:semiHidden/>
    <w:rsid w:val="00BE6809"/>
    <w:rPr>
      <w:b/>
      <w:bCs/>
      <w:sz w:val="20"/>
      <w:szCs w:val="20"/>
    </w:rPr>
  </w:style>
  <w:style w:type="character" w:styleId="Hyperlink">
    <w:name w:val="Hyperlink"/>
    <w:basedOn w:val="DefaultParagraphFont"/>
    <w:uiPriority w:val="99"/>
    <w:unhideWhenUsed/>
    <w:rsid w:val="00BE6809"/>
    <w:rPr>
      <w:color w:val="0563C1" w:themeColor="hyperlink"/>
      <w:u w:val="single"/>
    </w:rPr>
  </w:style>
  <w:style w:type="character" w:customStyle="1" w:styleId="UnresolvedMention1">
    <w:name w:val="Unresolved Mention1"/>
    <w:basedOn w:val="DefaultParagraphFont"/>
    <w:uiPriority w:val="99"/>
    <w:semiHidden/>
    <w:unhideWhenUsed/>
    <w:rsid w:val="00BE6809"/>
    <w:rPr>
      <w:color w:val="605E5C"/>
      <w:shd w:val="clear" w:color="auto" w:fill="E1DFDD"/>
    </w:rPr>
  </w:style>
  <w:style w:type="paragraph" w:styleId="BalloonText">
    <w:name w:val="Balloon Text"/>
    <w:basedOn w:val="Normal"/>
    <w:link w:val="BalloonTextChar"/>
    <w:uiPriority w:val="99"/>
    <w:semiHidden/>
    <w:unhideWhenUsed/>
    <w:rsid w:val="00741C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C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759946">
      <w:bodyDiv w:val="1"/>
      <w:marLeft w:val="0"/>
      <w:marRight w:val="0"/>
      <w:marTop w:val="0"/>
      <w:marBottom w:val="0"/>
      <w:divBdr>
        <w:top w:val="none" w:sz="0" w:space="0" w:color="auto"/>
        <w:left w:val="none" w:sz="0" w:space="0" w:color="auto"/>
        <w:bottom w:val="none" w:sz="0" w:space="0" w:color="auto"/>
        <w:right w:val="none" w:sz="0" w:space="0" w:color="auto"/>
      </w:divBdr>
    </w:div>
    <w:div w:id="1651984775">
      <w:bodyDiv w:val="1"/>
      <w:marLeft w:val="0"/>
      <w:marRight w:val="0"/>
      <w:marTop w:val="0"/>
      <w:marBottom w:val="0"/>
      <w:divBdr>
        <w:top w:val="none" w:sz="0" w:space="0" w:color="auto"/>
        <w:left w:val="none" w:sz="0" w:space="0" w:color="auto"/>
        <w:bottom w:val="none" w:sz="0" w:space="0" w:color="auto"/>
        <w:right w:val="none" w:sz="0" w:space="0" w:color="auto"/>
      </w:divBdr>
    </w:div>
    <w:div w:id="213131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oomscheduling@colostate.edu" TargetMode="Externa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Jackson,Pam</dc:creator>
  <cp:keywords/>
  <dc:description/>
  <cp:lastModifiedBy>Jackson,Pam</cp:lastModifiedBy>
  <cp:revision>2</cp:revision>
  <dcterms:created xsi:type="dcterms:W3CDTF">2021-04-22T16:01:00Z</dcterms:created>
  <dcterms:modified xsi:type="dcterms:W3CDTF">2021-04-22T16:01:00Z</dcterms:modified>
</cp:coreProperties>
</file>